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871" w:rsidRPr="00DE4871" w:rsidRDefault="00BC00B0" w:rsidP="00DE487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es-CO"/>
        </w:rPr>
      </w:pPr>
      <w:r w:rsidRPr="00BC00B0">
        <w:rPr>
          <w:rFonts w:ascii="Times New Roman" w:eastAsia="Times New Roman" w:hAnsi="Times New Roman" w:cs="Times New Roman"/>
          <w:sz w:val="32"/>
          <w:szCs w:val="32"/>
          <w:lang w:eastAsia="es-CO"/>
        </w:rPr>
        <w:t xml:space="preserve"> A través del enlace </w:t>
      </w:r>
      <w:hyperlink r:id="rId4" w:history="1">
        <w:r w:rsidR="00DE4871" w:rsidRPr="00BC00B0">
          <w:rPr>
            <w:rFonts w:ascii="Times New Roman" w:eastAsia="Times New Roman" w:hAnsi="Times New Roman" w:cs="Times New Roman"/>
            <w:color w:val="0000FF"/>
            <w:sz w:val="32"/>
            <w:szCs w:val="32"/>
            <w:u w:val="single"/>
            <w:lang w:eastAsia="es-CO"/>
          </w:rPr>
          <w:t>DESEMBOLSO 3 ICESI</w:t>
        </w:r>
      </w:hyperlink>
      <w:r w:rsidRPr="00BC00B0">
        <w:rPr>
          <w:rFonts w:ascii="Times New Roman" w:eastAsia="Times New Roman" w:hAnsi="Times New Roman" w:cs="Times New Roman"/>
          <w:sz w:val="32"/>
          <w:szCs w:val="32"/>
          <w:lang w:eastAsia="es-CO"/>
        </w:rPr>
        <w:t xml:space="preserve"> puede ser consultado todos los productos, se advierte que po</w:t>
      </w:r>
      <w:r w:rsidR="00B55CDC">
        <w:rPr>
          <w:rFonts w:ascii="Times New Roman" w:eastAsia="Times New Roman" w:hAnsi="Times New Roman" w:cs="Times New Roman"/>
          <w:sz w:val="32"/>
          <w:szCs w:val="32"/>
          <w:lang w:eastAsia="es-CO"/>
        </w:rPr>
        <w:t>r el peso no pudieron ser cargados los</w:t>
      </w:r>
      <w:r w:rsidRPr="00BC00B0">
        <w:rPr>
          <w:rFonts w:ascii="Times New Roman" w:eastAsia="Times New Roman" w:hAnsi="Times New Roman" w:cs="Times New Roman"/>
          <w:sz w:val="32"/>
          <w:szCs w:val="32"/>
          <w:lang w:eastAsia="es-CO"/>
        </w:rPr>
        <w:t xml:space="preserve"> producto</w:t>
      </w:r>
      <w:r w:rsidR="00B55CDC">
        <w:rPr>
          <w:rFonts w:ascii="Times New Roman" w:eastAsia="Times New Roman" w:hAnsi="Times New Roman" w:cs="Times New Roman"/>
          <w:sz w:val="32"/>
          <w:szCs w:val="32"/>
          <w:lang w:eastAsia="es-CO"/>
        </w:rPr>
        <w:t>s</w:t>
      </w:r>
      <w:r w:rsidRPr="00BC00B0">
        <w:rPr>
          <w:rFonts w:ascii="Times New Roman" w:eastAsia="Times New Roman" w:hAnsi="Times New Roman" w:cs="Times New Roman"/>
          <w:sz w:val="32"/>
          <w:szCs w:val="32"/>
          <w:lang w:eastAsia="es-CO"/>
        </w:rPr>
        <w:t xml:space="preserve"> 2 </w:t>
      </w:r>
      <w:r w:rsidR="00B55CDC">
        <w:rPr>
          <w:rFonts w:ascii="Times New Roman" w:eastAsia="Times New Roman" w:hAnsi="Times New Roman" w:cs="Times New Roman"/>
          <w:sz w:val="32"/>
          <w:szCs w:val="32"/>
          <w:lang w:eastAsia="es-CO"/>
        </w:rPr>
        <w:t xml:space="preserve">y 4 </w:t>
      </w:r>
      <w:bookmarkStart w:id="0" w:name="_GoBack"/>
      <w:bookmarkEnd w:id="0"/>
      <w:r w:rsidRPr="00BC00B0">
        <w:rPr>
          <w:rFonts w:ascii="Times New Roman" w:eastAsia="Times New Roman" w:hAnsi="Times New Roman" w:cs="Times New Roman"/>
          <w:sz w:val="32"/>
          <w:szCs w:val="32"/>
          <w:lang w:eastAsia="es-CO"/>
        </w:rPr>
        <w:t>en el aplicativo.</w:t>
      </w:r>
    </w:p>
    <w:p w:rsidR="008F145D" w:rsidRDefault="008F145D"/>
    <w:sectPr w:rsidR="008F145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871"/>
    <w:rsid w:val="008F145D"/>
    <w:rsid w:val="00B55CDC"/>
    <w:rsid w:val="00BC00B0"/>
    <w:rsid w:val="00DE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4DBA5"/>
  <w15:chartTrackingRefBased/>
  <w15:docId w15:val="{1B12882E-5CDD-4056-A351-5E3E5D1E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DE48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27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residenciagovco-my.sharepoint.com/:f:/r/personal/luissalguero_presidencia_gov_co/Documents/DESEMBOLSO%203%20ICESI?csf=1&amp;web=1&amp;e=5M1X0F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283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Fernando Salguero Ariza</dc:creator>
  <cp:keywords/>
  <dc:description/>
  <cp:lastModifiedBy>Luis Fernando Salguero Ariza</cp:lastModifiedBy>
  <cp:revision>3</cp:revision>
  <dcterms:created xsi:type="dcterms:W3CDTF">2026-07-10T20:25:00Z</dcterms:created>
  <dcterms:modified xsi:type="dcterms:W3CDTF">2026-07-22T19:15:00Z</dcterms:modified>
</cp:coreProperties>
</file>